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CE" w:rsidRDefault="00D74BCE" w:rsidP="00D74BCE">
      <w:pPr>
        <w:spacing w:after="0" w:line="240" w:lineRule="auto"/>
        <w:jc w:val="right"/>
        <w:rPr>
          <w:rFonts w:ascii="Times New Roman" w:hAnsi="Times New Roman" w:cs="Times New Roman"/>
          <w:b/>
          <w:bCs/>
          <w:color w:val="000000"/>
          <w:sz w:val="27"/>
          <w:szCs w:val="27"/>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D538DD">
        <w:rPr>
          <w:rFonts w:ascii="Times New Roman" w:hAnsi="Times New Roman" w:cs="Times New Roman"/>
          <w:b/>
          <w:bCs/>
          <w:sz w:val="27"/>
          <w:szCs w:val="27"/>
        </w:rPr>
        <w:t>22</w:t>
      </w:r>
      <w:proofErr w:type="gramEnd"/>
      <w:r w:rsidRPr="00FA74D0">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F814B9">
        <w:rPr>
          <w:rFonts w:ascii="Times New Roman" w:hAnsi="Times New Roman" w:cs="Times New Roman"/>
          <w:b/>
          <w:bCs/>
          <w:sz w:val="27"/>
          <w:szCs w:val="27"/>
        </w:rPr>
        <w:t>декабря</w:t>
      </w:r>
      <w:r w:rsidR="000B3F47">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w:t>
      </w:r>
      <w:r w:rsidR="0057547E">
        <w:rPr>
          <w:rFonts w:ascii="Times New Roman" w:hAnsi="Times New Roman" w:cs="Times New Roman"/>
          <w:b/>
          <w:bCs/>
          <w:sz w:val="27"/>
          <w:szCs w:val="27"/>
        </w:rPr>
        <w:t>3</w:t>
      </w:r>
      <w:r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 </w:t>
      </w:r>
      <w:r w:rsidR="00D538DD">
        <w:rPr>
          <w:rFonts w:ascii="Times New Roman" w:hAnsi="Times New Roman" w:cs="Times New Roman"/>
          <w:b/>
          <w:bCs/>
          <w:sz w:val="27"/>
          <w:szCs w:val="27"/>
        </w:rPr>
        <w:t>81</w:t>
      </w:r>
      <w:r w:rsidR="0080591C">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80591C">
        <w:rPr>
          <w:rFonts w:ascii="Times New Roman" w:hAnsi="Times New Roman" w:cs="Times New Roman"/>
          <w:b/>
          <w:bCs/>
          <w:sz w:val="27"/>
          <w:szCs w:val="27"/>
        </w:rPr>
        <w:t>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B903E1" w:rsidRPr="002E508B" w:rsidRDefault="00B903E1" w:rsidP="00B903E1">
      <w:pPr>
        <w:spacing w:after="0" w:line="240" w:lineRule="auto"/>
        <w:jc w:val="both"/>
        <w:rPr>
          <w:rFonts w:ascii="Times New Roman" w:hAnsi="Times New Roman" w:cs="Times New Roman"/>
          <w:bCs/>
          <w:sz w:val="28"/>
          <w:szCs w:val="28"/>
        </w:rPr>
      </w:pPr>
      <w:bookmarkStart w:id="0" w:name="Par32"/>
      <w:bookmarkEnd w:id="0"/>
      <w:r w:rsidRPr="002E508B">
        <w:rPr>
          <w:rFonts w:ascii="Times New Roman" w:hAnsi="Times New Roman" w:cs="Times New Roman"/>
          <w:bCs/>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w:t>
      </w:r>
      <w:r>
        <w:rPr>
          <w:rFonts w:ascii="Times New Roman" w:hAnsi="Times New Roman" w:cs="Times New Roman"/>
          <w:bCs/>
          <w:sz w:val="28"/>
          <w:szCs w:val="28"/>
        </w:rPr>
        <w:t>5</w:t>
      </w:r>
      <w:r w:rsidRPr="002E508B">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2E508B">
        <w:rPr>
          <w:rFonts w:ascii="Times New Roman" w:hAnsi="Times New Roman" w:cs="Times New Roman"/>
          <w:bCs/>
          <w:sz w:val="28"/>
          <w:szCs w:val="28"/>
        </w:rPr>
        <w:t xml:space="preserve"> г. № </w:t>
      </w:r>
      <w:r>
        <w:rPr>
          <w:rFonts w:ascii="Times New Roman" w:hAnsi="Times New Roman" w:cs="Times New Roman"/>
          <w:bCs/>
          <w:sz w:val="28"/>
          <w:szCs w:val="28"/>
        </w:rPr>
        <w:t>68</w:t>
      </w:r>
      <w:r w:rsidRPr="002E508B">
        <w:rPr>
          <w:rFonts w:ascii="Times New Roman" w:hAnsi="Times New Roman" w:cs="Times New Roman"/>
          <w:bCs/>
          <w:sz w:val="28"/>
          <w:szCs w:val="28"/>
        </w:rPr>
        <w:t xml:space="preserve">-ПМА </w:t>
      </w:r>
      <w:r>
        <w:rPr>
          <w:rFonts w:ascii="Times New Roman" w:hAnsi="Times New Roman" w:cs="Times New Roman"/>
          <w:bCs/>
          <w:sz w:val="28"/>
          <w:szCs w:val="28"/>
        </w:rPr>
        <w:br/>
      </w:r>
      <w:r w:rsidRPr="002E508B">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p>
    <w:p w:rsidR="00B903E1" w:rsidRDefault="00B903E1" w:rsidP="00B903E1">
      <w:pPr>
        <w:widowControl w:val="0"/>
        <w:spacing w:after="0" w:line="100" w:lineRule="atLeast"/>
        <w:jc w:val="both"/>
        <w:rPr>
          <w:rFonts w:ascii="Times New Roman" w:hAnsi="Times New Roman" w:cs="Times New Roman"/>
          <w:bCs/>
        </w:rPr>
      </w:pPr>
    </w:p>
    <w:p w:rsidR="0070166E" w:rsidRDefault="0070166E" w:rsidP="00B903E1">
      <w:pPr>
        <w:widowControl w:val="0"/>
        <w:spacing w:after="0" w:line="100" w:lineRule="atLeast"/>
        <w:ind w:firstLine="851"/>
        <w:jc w:val="both"/>
        <w:rPr>
          <w:rFonts w:ascii="Times New Roman" w:hAnsi="Times New Roman" w:cs="Times New Roman"/>
          <w:bCs/>
          <w:sz w:val="28"/>
          <w:szCs w:val="28"/>
        </w:rPr>
      </w:pPr>
    </w:p>
    <w:p w:rsidR="007A6FBE" w:rsidRPr="006F38E3" w:rsidRDefault="007A6FBE" w:rsidP="007A6FBE">
      <w:pPr>
        <w:widowControl w:val="0"/>
        <w:spacing w:after="0" w:line="240" w:lineRule="auto"/>
        <w:ind w:firstLine="709"/>
        <w:jc w:val="both"/>
        <w:rPr>
          <w:rFonts w:ascii="Times New Roman" w:hAnsi="Times New Roman" w:cs="Times New Roman"/>
          <w:b/>
          <w:color w:val="000000"/>
          <w:sz w:val="28"/>
        </w:rPr>
      </w:pPr>
      <w:r w:rsidRPr="00394DED">
        <w:rPr>
          <w:rFonts w:ascii="Times New Roman" w:hAnsi="Times New Roman" w:cs="Times New Roman"/>
          <w:color w:val="000000"/>
          <w:sz w:val="28"/>
          <w:lang w:bidi="ru-RU"/>
        </w:rPr>
        <w:t xml:space="preserve">В соответствии с Бюджетным кодексом Российской Федерации, приказом Министерства финансов Российской Федерации от 24 мая 2022 г. № 82н </w:t>
      </w:r>
      <w:r>
        <w:rPr>
          <w:rFonts w:ascii="Times New Roman" w:hAnsi="Times New Roman" w:cs="Times New Roman"/>
          <w:color w:val="000000"/>
          <w:sz w:val="28"/>
          <w:lang w:bidi="ru-RU"/>
        </w:rPr>
        <w:br/>
      </w:r>
      <w:r w:rsidRPr="00394DED">
        <w:rPr>
          <w:rFonts w:ascii="Times New Roman" w:hAnsi="Times New Roman" w:cs="Times New Roman"/>
          <w:color w:val="000000"/>
          <w:sz w:val="28"/>
          <w:lang w:bidi="ru-RU"/>
        </w:rPr>
        <w:t xml:space="preserve">«О Порядке формирования и применения кодов бюджетной классификации Российской Федерации, их структуре и принципах назначения» местная администрация внутригородского муниципального образования города Севастополя Гагаринский муниципальный округ </w:t>
      </w:r>
      <w:r w:rsidRPr="00394DED">
        <w:rPr>
          <w:rFonts w:ascii="Times New Roman" w:hAnsi="Times New Roman" w:cs="Times New Roman"/>
          <w:b/>
          <w:bCs/>
          <w:color w:val="000000"/>
          <w:sz w:val="28"/>
          <w:lang w:bidi="ru-RU"/>
        </w:rPr>
        <w:t>постановляет:</w:t>
      </w:r>
    </w:p>
    <w:p w:rsidR="007A6FBE" w:rsidRDefault="007A6FBE" w:rsidP="007A6FBE">
      <w:pPr>
        <w:widowControl w:val="0"/>
        <w:spacing w:after="0" w:line="240" w:lineRule="auto"/>
        <w:ind w:firstLine="709"/>
        <w:jc w:val="both"/>
        <w:rPr>
          <w:rFonts w:ascii="Times New Roman" w:hAnsi="Times New Roman" w:cs="Times New Roman"/>
          <w:color w:val="000000"/>
          <w:sz w:val="28"/>
          <w:lang w:bidi="ru-RU"/>
        </w:rPr>
      </w:pPr>
    </w:p>
    <w:p w:rsidR="007A6FBE" w:rsidRPr="000A14C4" w:rsidRDefault="007A6FBE" w:rsidP="007A6FBE">
      <w:pPr>
        <w:widowControl w:val="0"/>
        <w:spacing w:after="0" w:line="240" w:lineRule="auto"/>
        <w:ind w:firstLine="709"/>
        <w:jc w:val="both"/>
        <w:rPr>
          <w:rFonts w:ascii="Times New Roman" w:hAnsi="Times New Roman" w:cs="Times New Roman"/>
          <w:color w:val="000000"/>
          <w:sz w:val="28"/>
          <w:lang w:bidi="ru-RU"/>
        </w:rPr>
      </w:pPr>
    </w:p>
    <w:p w:rsidR="007A6FBE" w:rsidRPr="00394DED" w:rsidRDefault="007A6FBE" w:rsidP="007A6FBE">
      <w:pPr>
        <w:numPr>
          <w:ilvl w:val="0"/>
          <w:numId w:val="11"/>
        </w:numPr>
        <w:spacing w:after="0" w:line="240" w:lineRule="auto"/>
        <w:ind w:firstLine="851"/>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Внести в постановление местной администрации внутригородского муниципального образования города Севастополя Гагаринский муниципальный округ от 15 ноября 2021 г. № 68-ПМА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следующие изменения:</w:t>
      </w:r>
    </w:p>
    <w:p w:rsidR="007A6FBE" w:rsidRPr="00394DED" w:rsidRDefault="007A6FBE" w:rsidP="007A6FBE">
      <w:pPr>
        <w:spacing w:after="0" w:line="240" w:lineRule="auto"/>
        <w:ind w:firstLine="851"/>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 xml:space="preserve">1.1. Приложение № 2 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изложить в новой редакции, согласно </w:t>
      </w:r>
      <w:proofErr w:type="gramStart"/>
      <w:r w:rsidRPr="00394DED">
        <w:rPr>
          <w:rFonts w:ascii="Times New Roman" w:hAnsi="Times New Roman" w:cs="Times New Roman"/>
          <w:color w:val="000000"/>
          <w:sz w:val="28"/>
          <w:lang w:bidi="ru-RU"/>
        </w:rPr>
        <w:t>приложению</w:t>
      </w:r>
      <w:proofErr w:type="gramEnd"/>
      <w:r w:rsidRPr="00394DED">
        <w:rPr>
          <w:rFonts w:ascii="Times New Roman" w:hAnsi="Times New Roman" w:cs="Times New Roman"/>
          <w:color w:val="000000"/>
          <w:sz w:val="28"/>
          <w:lang w:bidi="ru-RU"/>
        </w:rPr>
        <w:t xml:space="preserve"> к настоящему постановлению.</w:t>
      </w:r>
    </w:p>
    <w:p w:rsidR="007A6FBE" w:rsidRPr="00394DED" w:rsidRDefault="007A6FBE" w:rsidP="007A6FBE">
      <w:pPr>
        <w:numPr>
          <w:ilvl w:val="0"/>
          <w:numId w:val="11"/>
        </w:numPr>
        <w:spacing w:after="0" w:line="240" w:lineRule="auto"/>
        <w:ind w:firstLine="709"/>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lastRenderedPageBreak/>
        <w:t xml:space="preserve">Настоящее постановление вступает в силу с </w:t>
      </w:r>
      <w:r w:rsidR="00064CA6">
        <w:rPr>
          <w:rFonts w:ascii="Times New Roman" w:hAnsi="Times New Roman" w:cs="Times New Roman"/>
          <w:color w:val="000000"/>
          <w:sz w:val="28"/>
          <w:lang w:bidi="ru-RU"/>
        </w:rPr>
        <w:t>01 января 2024 года</w:t>
      </w:r>
      <w:r w:rsidRPr="00394DED">
        <w:rPr>
          <w:rFonts w:ascii="Times New Roman" w:hAnsi="Times New Roman" w:cs="Times New Roman"/>
          <w:color w:val="000000"/>
          <w:sz w:val="28"/>
          <w:lang w:bidi="ru-RU"/>
        </w:rPr>
        <w:t>.</w:t>
      </w:r>
    </w:p>
    <w:p w:rsidR="007A6FBE" w:rsidRPr="00394DED" w:rsidRDefault="007A6FBE" w:rsidP="007A6FBE">
      <w:pPr>
        <w:widowControl w:val="0"/>
        <w:spacing w:after="0" w:line="240" w:lineRule="auto"/>
        <w:ind w:firstLine="709"/>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3.</w:t>
      </w:r>
      <w:r w:rsidRPr="00394DED">
        <w:rPr>
          <w:rFonts w:ascii="Times New Roman" w:hAnsi="Times New Roman" w:cs="Times New Roman"/>
          <w:color w:val="000000"/>
          <w:sz w:val="28"/>
          <w:lang w:bidi="ru-RU"/>
        </w:rPr>
        <w:tab/>
        <w:t>Контроль за выполнением настоящего постановления возложить на заместителя Главы местной администрации внутригородского муниципального</w:t>
      </w:r>
      <w:r w:rsidRPr="00394DED">
        <w:rPr>
          <w:rFonts w:ascii="Times New Roman" w:hAnsi="Times New Roman" w:cs="Times New Roman"/>
          <w:bCs/>
          <w:sz w:val="27"/>
          <w:szCs w:val="27"/>
        </w:rPr>
        <w:t xml:space="preserve"> </w:t>
      </w:r>
      <w:r w:rsidRPr="00394DED">
        <w:rPr>
          <w:rFonts w:ascii="Times New Roman" w:hAnsi="Times New Roman" w:cs="Times New Roman"/>
          <w:color w:val="000000"/>
          <w:sz w:val="28"/>
          <w:lang w:bidi="ru-RU"/>
        </w:rPr>
        <w:t xml:space="preserve">образования города Севастополя Гагаринский муниципальный округ </w:t>
      </w:r>
      <w:r>
        <w:rPr>
          <w:rFonts w:ascii="Times New Roman" w:hAnsi="Times New Roman" w:cs="Times New Roman"/>
          <w:color w:val="000000"/>
          <w:sz w:val="28"/>
          <w:lang w:bidi="ru-RU"/>
        </w:rPr>
        <w:br/>
      </w:r>
      <w:r w:rsidRPr="00394DED">
        <w:rPr>
          <w:rFonts w:ascii="Times New Roman" w:hAnsi="Times New Roman" w:cs="Times New Roman"/>
          <w:color w:val="000000"/>
          <w:sz w:val="28"/>
          <w:lang w:bidi="ru-RU"/>
        </w:rPr>
        <w:t xml:space="preserve">(О.В. </w:t>
      </w:r>
      <w:proofErr w:type="spellStart"/>
      <w:r w:rsidRPr="00394DED">
        <w:rPr>
          <w:rFonts w:ascii="Times New Roman" w:hAnsi="Times New Roman" w:cs="Times New Roman"/>
          <w:color w:val="000000"/>
          <w:sz w:val="28"/>
          <w:lang w:bidi="ru-RU"/>
        </w:rPr>
        <w:t>Гомонец</w:t>
      </w:r>
      <w:proofErr w:type="spellEnd"/>
      <w:r w:rsidRPr="00394DED">
        <w:rPr>
          <w:rFonts w:ascii="Times New Roman" w:hAnsi="Times New Roman" w:cs="Times New Roman"/>
          <w:color w:val="000000"/>
          <w:sz w:val="28"/>
          <w:lang w:bidi="ru-RU"/>
        </w:rPr>
        <w:t>).</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местной администрации                                                                    А.Ю. Ярусов</w:t>
      </w: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7A6FBE" w:rsidRDefault="007A6FBE"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lastRenderedPageBreak/>
        <w:t xml:space="preserve">Приложение </w:t>
      </w: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8627A1" w:rsidRPr="00DD2BFC" w:rsidRDefault="00B903E1" w:rsidP="00B903E1">
      <w:pPr>
        <w:widowControl w:val="0"/>
        <w:spacing w:after="0" w:line="240" w:lineRule="auto"/>
        <w:ind w:left="4253"/>
        <w:rPr>
          <w:rFonts w:ascii="Times New Roman" w:hAnsi="Times New Roman" w:cs="Times New Roman"/>
          <w:color w:val="000000"/>
          <w:sz w:val="24"/>
          <w:szCs w:val="24"/>
        </w:rPr>
      </w:pPr>
      <w:r w:rsidRPr="00B903E1">
        <w:rPr>
          <w:rFonts w:ascii="Times New Roman" w:hAnsi="Times New Roman" w:cs="Times New Roman"/>
          <w:color w:val="000000"/>
          <w:sz w:val="26"/>
          <w:szCs w:val="26"/>
        </w:rPr>
        <w:t xml:space="preserve">от </w:t>
      </w:r>
      <w:proofErr w:type="gramStart"/>
      <w:r>
        <w:rPr>
          <w:rFonts w:ascii="Times New Roman" w:hAnsi="Times New Roman" w:cs="Times New Roman"/>
          <w:color w:val="000000"/>
          <w:sz w:val="26"/>
          <w:szCs w:val="26"/>
        </w:rPr>
        <w:t xml:space="preserve">« </w:t>
      </w:r>
      <w:r w:rsidR="00D538DD">
        <w:rPr>
          <w:rFonts w:ascii="Times New Roman" w:hAnsi="Times New Roman" w:cs="Times New Roman"/>
          <w:color w:val="000000"/>
          <w:sz w:val="26"/>
          <w:szCs w:val="26"/>
        </w:rPr>
        <w:t>22</w:t>
      </w:r>
      <w:proofErr w:type="gramEnd"/>
      <w:r>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xml:space="preserve"> </w:t>
      </w:r>
      <w:r w:rsidR="00F814B9">
        <w:rPr>
          <w:rFonts w:ascii="Times New Roman" w:hAnsi="Times New Roman" w:cs="Times New Roman"/>
          <w:color w:val="000000"/>
          <w:sz w:val="26"/>
          <w:szCs w:val="26"/>
        </w:rPr>
        <w:t>декабря</w:t>
      </w:r>
      <w:r w:rsidR="006D1842">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202</w:t>
      </w:r>
      <w:r w:rsidR="0057547E">
        <w:rPr>
          <w:rFonts w:ascii="Times New Roman" w:hAnsi="Times New Roman" w:cs="Times New Roman"/>
          <w:color w:val="000000"/>
          <w:sz w:val="26"/>
          <w:szCs w:val="26"/>
        </w:rPr>
        <w:t>3</w:t>
      </w:r>
      <w:r w:rsidRPr="00B903E1">
        <w:rPr>
          <w:rFonts w:ascii="Times New Roman" w:hAnsi="Times New Roman" w:cs="Times New Roman"/>
          <w:color w:val="000000"/>
          <w:sz w:val="26"/>
          <w:szCs w:val="26"/>
        </w:rPr>
        <w:t xml:space="preserve"> г. №</w:t>
      </w:r>
      <w:r w:rsidR="005905A0">
        <w:rPr>
          <w:rFonts w:ascii="Times New Roman" w:hAnsi="Times New Roman" w:cs="Times New Roman"/>
          <w:color w:val="000000"/>
          <w:sz w:val="26"/>
          <w:szCs w:val="26"/>
        </w:rPr>
        <w:t xml:space="preserve"> </w:t>
      </w:r>
      <w:r w:rsidR="00D538DD">
        <w:rPr>
          <w:rFonts w:ascii="Times New Roman" w:hAnsi="Times New Roman" w:cs="Times New Roman"/>
          <w:color w:val="000000"/>
          <w:sz w:val="26"/>
          <w:szCs w:val="26"/>
        </w:rPr>
        <w:t>81</w:t>
      </w:r>
      <w:bookmarkStart w:id="1" w:name="_GoBack"/>
      <w:bookmarkEnd w:id="1"/>
      <w:r w:rsidR="00393E2B">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ПМА</w:t>
      </w: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EA740E" w:rsidRPr="00B126F7" w:rsidRDefault="00EA740E" w:rsidP="00EA740E">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EA740E" w:rsidRDefault="00EA740E" w:rsidP="00EA740E">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Pr>
          <w:rFonts w:ascii="Times New Roman" w:eastAsia="SimSun" w:hAnsi="Times New Roman"/>
          <w:b/>
          <w:bCs/>
          <w:snapToGrid/>
          <w:kern w:val="1"/>
          <w:sz w:val="27"/>
          <w:szCs w:val="27"/>
          <w:lang w:eastAsia="ar-SA"/>
        </w:rPr>
        <w:t xml:space="preserve"> </w:t>
      </w:r>
      <w:r w:rsidRPr="00B126F7">
        <w:rPr>
          <w:rFonts w:ascii="Times New Roman" w:eastAsia="SimSun" w:hAnsi="Times New Roman"/>
          <w:b/>
          <w:bCs/>
          <w:snapToGrid/>
          <w:kern w:val="1"/>
          <w:sz w:val="27"/>
          <w:szCs w:val="27"/>
          <w:lang w:eastAsia="ar-SA"/>
        </w:rPr>
        <w:t xml:space="preserve">Гагаринский муниципальный округ </w:t>
      </w:r>
    </w:p>
    <w:p w:rsidR="00EA740E" w:rsidRPr="00B126F7" w:rsidRDefault="00EA740E" w:rsidP="00EA740E">
      <w:pPr>
        <w:pStyle w:val="ConsPlusNormal"/>
        <w:ind w:firstLine="0"/>
        <w:jc w:val="center"/>
        <w:rPr>
          <w:rFonts w:ascii="Times New Roman" w:hAnsi="Times New Roman"/>
          <w:b/>
          <w:bCs/>
          <w:sz w:val="27"/>
          <w:szCs w:val="27"/>
        </w:rPr>
      </w:pPr>
    </w:p>
    <w:p w:rsidR="00EA740E" w:rsidRPr="00D15F71" w:rsidRDefault="00EA740E" w:rsidP="00EA740E">
      <w:pPr>
        <w:ind w:firstLine="567"/>
        <w:contextualSpacing/>
        <w:jc w:val="center"/>
        <w:rPr>
          <w:rFonts w:ascii="Times New Roman" w:hAnsi="Times New Roman" w:cs="Times New Roman"/>
          <w:bCs/>
          <w:sz w:val="6"/>
          <w:szCs w:val="6"/>
        </w:rPr>
      </w:pPr>
    </w:p>
    <w:tbl>
      <w:tblPr>
        <w:tblW w:w="104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134"/>
        <w:gridCol w:w="1305"/>
        <w:gridCol w:w="1163"/>
        <w:gridCol w:w="992"/>
      </w:tblGrid>
      <w:tr w:rsidR="00EA740E" w:rsidRPr="000F32C8" w:rsidTr="006E31C7">
        <w:trPr>
          <w:trHeight w:val="162"/>
          <w:tblHeader/>
        </w:trPr>
        <w:tc>
          <w:tcPr>
            <w:tcW w:w="5812" w:type="dxa"/>
            <w:vMerge w:val="restart"/>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94" w:type="dxa"/>
            <w:gridSpan w:val="4"/>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EA740E" w:rsidRPr="00142E18" w:rsidRDefault="00EA740E" w:rsidP="006E31C7">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r w:rsidRPr="00142E18">
              <w:rPr>
                <w:rFonts w:ascii="Times New Roman CYR" w:eastAsia="Times New Roman" w:hAnsi="Times New Roman CYR" w:cs="Times New Roman CYR"/>
                <w:kern w:val="0"/>
                <w:sz w:val="18"/>
                <w:szCs w:val="18"/>
                <w:lang w:eastAsia="ru-RU"/>
              </w:rPr>
              <w:t>непрограм</w:t>
            </w:r>
            <w:r>
              <w:rPr>
                <w:rFonts w:ascii="Times New Roman CYR" w:eastAsia="Times New Roman" w:hAnsi="Times New Roman CYR" w:cs="Times New Roman CYR"/>
                <w:kern w:val="0"/>
                <w:sz w:val="18"/>
                <w:szCs w:val="18"/>
                <w:lang w:eastAsia="ru-RU"/>
              </w:rPr>
              <w:t>-мное</w:t>
            </w:r>
            <w:proofErr w:type="spellEnd"/>
            <w:r>
              <w:rPr>
                <w:rFonts w:ascii="Times New Roman CYR" w:eastAsia="Times New Roman" w:hAnsi="Times New Roman CYR" w:cs="Times New Roman CYR"/>
                <w:kern w:val="0"/>
                <w:sz w:val="18"/>
                <w:szCs w:val="18"/>
                <w:lang w:eastAsia="ru-RU"/>
              </w:rPr>
              <w:t xml:space="preserve"> направление </w:t>
            </w:r>
            <w:r w:rsidR="006E31C7">
              <w:rPr>
                <w:rFonts w:ascii="Times New Roman CYR" w:eastAsia="Times New Roman" w:hAnsi="Times New Roman CYR" w:cs="Times New Roman CYR"/>
                <w:kern w:val="0"/>
                <w:sz w:val="18"/>
                <w:szCs w:val="18"/>
                <w:lang w:eastAsia="ru-RU"/>
              </w:rPr>
              <w:t>деятельности</w:t>
            </w:r>
            <w:r w:rsidRPr="00142E18">
              <w:rPr>
                <w:rFonts w:ascii="Times New Roman CYR" w:eastAsia="Times New Roman" w:hAnsi="Times New Roman CYR" w:cs="Times New Roman CYR"/>
                <w:kern w:val="0"/>
                <w:sz w:val="18"/>
                <w:szCs w:val="18"/>
                <w:lang w:eastAsia="ru-RU"/>
              </w:rPr>
              <w:t>)</w:t>
            </w:r>
          </w:p>
        </w:tc>
        <w:tc>
          <w:tcPr>
            <w:tcW w:w="1305" w:type="dxa"/>
            <w:tcBorders>
              <w:top w:val="single" w:sz="4" w:space="0" w:color="auto"/>
              <w:left w:val="single" w:sz="4" w:space="0" w:color="auto"/>
              <w:bottom w:val="nil"/>
              <w:right w:val="single" w:sz="4" w:space="0" w:color="auto"/>
            </w:tcBorders>
          </w:tcPr>
          <w:p w:rsidR="00EA740E" w:rsidRPr="00142E18" w:rsidRDefault="006E31C7" w:rsidP="006E31C7">
            <w:pPr>
              <w:widowControl w:val="0"/>
              <w:suppressAutoHyphens w:val="0"/>
              <w:autoSpaceDE w:val="0"/>
              <w:autoSpaceDN w:val="0"/>
              <w:adjustRightInd w:val="0"/>
              <w:spacing w:after="0" w:line="240" w:lineRule="auto"/>
              <w:ind w:left="-221" w:firstLine="221"/>
              <w:jc w:val="center"/>
              <w:rPr>
                <w:rFonts w:ascii="Times New Roman CYR" w:eastAsia="Times New Roman" w:hAnsi="Times New Roman CYR" w:cs="Times New Roman CYR"/>
                <w:kern w:val="0"/>
                <w:sz w:val="18"/>
                <w:szCs w:val="18"/>
                <w:lang w:eastAsia="ru-RU"/>
              </w:rPr>
            </w:pPr>
            <w:r w:rsidRPr="006E31C7">
              <w:rPr>
                <w:rFonts w:ascii="Times New Roman CYR" w:eastAsia="Times New Roman" w:hAnsi="Times New Roman CYR" w:cs="Times New Roman CYR"/>
                <w:kern w:val="0"/>
                <w:sz w:val="18"/>
                <w:szCs w:val="18"/>
                <w:lang w:eastAsia="ru-RU"/>
              </w:rPr>
              <w:t>Тип структурного элемента (элемент непрограммного направления деятельности)</w:t>
            </w:r>
          </w:p>
        </w:tc>
        <w:tc>
          <w:tcPr>
            <w:tcW w:w="1163" w:type="dxa"/>
            <w:tcBorders>
              <w:top w:val="single" w:sz="4" w:space="0" w:color="auto"/>
              <w:left w:val="single" w:sz="4" w:space="0" w:color="auto"/>
              <w:bottom w:val="nil"/>
              <w:right w:val="single" w:sz="4" w:space="0" w:color="auto"/>
            </w:tcBorders>
          </w:tcPr>
          <w:p w:rsidR="00EA740E" w:rsidRPr="00142E18" w:rsidRDefault="006E31C7" w:rsidP="003776F1">
            <w:pPr>
              <w:widowControl w:val="0"/>
              <w:suppressAutoHyphens w:val="0"/>
              <w:autoSpaceDE w:val="0"/>
              <w:autoSpaceDN w:val="0"/>
              <w:adjustRightInd w:val="0"/>
              <w:spacing w:after="0" w:line="240" w:lineRule="auto"/>
              <w:ind w:right="-79"/>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Структур-</w:t>
            </w:r>
            <w:proofErr w:type="spellStart"/>
            <w:r>
              <w:rPr>
                <w:rFonts w:ascii="Times New Roman CYR" w:eastAsia="Times New Roman" w:hAnsi="Times New Roman CYR" w:cs="Times New Roman CYR"/>
                <w:kern w:val="0"/>
                <w:sz w:val="18"/>
                <w:szCs w:val="18"/>
                <w:lang w:eastAsia="ru-RU"/>
              </w:rPr>
              <w:t>ный</w:t>
            </w:r>
            <w:proofErr w:type="spellEnd"/>
            <w:r>
              <w:rPr>
                <w:rFonts w:ascii="Times New Roman CYR" w:eastAsia="Times New Roman" w:hAnsi="Times New Roman CYR" w:cs="Times New Roman CYR"/>
                <w:kern w:val="0"/>
                <w:sz w:val="18"/>
                <w:szCs w:val="18"/>
                <w:lang w:eastAsia="ru-RU"/>
              </w:rPr>
              <w:t xml:space="preserve"> элемент</w:t>
            </w:r>
          </w:p>
        </w:tc>
        <w:tc>
          <w:tcPr>
            <w:tcW w:w="992" w:type="dxa"/>
            <w:tcBorders>
              <w:top w:val="single" w:sz="4" w:space="0" w:color="auto"/>
              <w:left w:val="single" w:sz="4" w:space="0" w:color="auto"/>
              <w:bottom w:val="nil"/>
            </w:tcBorders>
          </w:tcPr>
          <w:p w:rsidR="00EA740E" w:rsidRPr="00142E18" w:rsidRDefault="00EA740E" w:rsidP="0007640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r>
              <w:rPr>
                <w:rFonts w:ascii="Times New Roman CYR" w:eastAsia="Times New Roman" w:hAnsi="Times New Roman CYR" w:cs="Times New Roman CYR"/>
                <w:kern w:val="0"/>
                <w:sz w:val="18"/>
                <w:szCs w:val="18"/>
                <w:lang w:eastAsia="ru-RU"/>
              </w:rPr>
              <w:t>Н</w:t>
            </w:r>
            <w:r w:rsidRPr="00142E18">
              <w:rPr>
                <w:rFonts w:ascii="Times New Roman CYR" w:eastAsia="Times New Roman" w:hAnsi="Times New Roman CYR" w:cs="Times New Roman CYR"/>
                <w:kern w:val="0"/>
                <w:sz w:val="18"/>
                <w:szCs w:val="18"/>
                <w:lang w:eastAsia="ru-RU"/>
              </w:rPr>
              <w:t>аправле</w:t>
            </w:r>
            <w:r>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ние</w:t>
            </w:r>
            <w:proofErr w:type="spellEnd"/>
            <w:r w:rsidRPr="00142E18">
              <w:rPr>
                <w:rFonts w:ascii="Times New Roman CYR" w:eastAsia="Times New Roman" w:hAnsi="Times New Roman CYR" w:cs="Times New Roman CYR"/>
                <w:kern w:val="0"/>
                <w:sz w:val="18"/>
                <w:szCs w:val="18"/>
                <w:lang w:eastAsia="ru-RU"/>
              </w:rPr>
              <w:t xml:space="preserve"> расходов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8 – 9 (1-2)</w:t>
            </w:r>
          </w:p>
        </w:tc>
        <w:tc>
          <w:tcPr>
            <w:tcW w:w="1305"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EA740E" w:rsidRPr="000F32C8" w:rsidTr="006E31C7">
        <w:trPr>
          <w:tblHeader/>
        </w:trPr>
        <w:tc>
          <w:tcPr>
            <w:tcW w:w="5812" w:type="dxa"/>
            <w:tcBorders>
              <w:top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3</w:t>
            </w:r>
          </w:p>
        </w:tc>
        <w:tc>
          <w:tcPr>
            <w:tcW w:w="1163"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4</w:t>
            </w:r>
          </w:p>
        </w:tc>
        <w:tc>
          <w:tcPr>
            <w:tcW w:w="992" w:type="dxa"/>
            <w:tcBorders>
              <w:top w:val="single" w:sz="4" w:space="0" w:color="auto"/>
              <w:left w:val="single" w:sz="4" w:space="0" w:color="auto"/>
              <w:bottom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5</w:t>
            </w:r>
          </w:p>
        </w:tc>
      </w:tr>
      <w:tr w:rsidR="00EA740E" w:rsidRPr="000F32C8" w:rsidTr="00B903E1">
        <w:trPr>
          <w:trHeight w:val="87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EA740E" w:rsidRPr="000F32C8" w:rsidTr="006E31C7">
        <w:trPr>
          <w:trHeight w:val="136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7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EA740E" w:rsidRPr="000F32C8" w:rsidTr="00B903E1">
        <w:trPr>
          <w:trHeight w:val="100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F7270D"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Pr="000F32C8">
              <w:rPr>
                <w:rFonts w:ascii="Times New Roman CYR" w:eastAsia="Times New Roman" w:hAnsi="Times New Roman CYR" w:cs="Times New Roman CYR"/>
                <w:kern w:val="0"/>
                <w:lang w:eastAsia="ru-RU"/>
              </w:rPr>
              <w:t>00</w:t>
            </w:r>
          </w:p>
        </w:tc>
      </w:tr>
      <w:tr w:rsidR="00EA740E" w:rsidRPr="000F32C8" w:rsidTr="006E31C7">
        <w:trPr>
          <w:trHeight w:val="139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EA740E" w:rsidRPr="000F32C8" w:rsidTr="006E31C7">
        <w:trPr>
          <w:trHeight w:val="1267"/>
        </w:trPr>
        <w:tc>
          <w:tcPr>
            <w:tcW w:w="5812" w:type="dxa"/>
            <w:tcBorders>
              <w:top w:val="single" w:sz="4" w:space="0" w:color="auto"/>
              <w:bottom w:val="single" w:sz="4" w:space="0" w:color="auto"/>
              <w:right w:val="single" w:sz="4" w:space="0" w:color="auto"/>
            </w:tcBorders>
          </w:tcPr>
          <w:p w:rsidR="00EA740E" w:rsidRPr="00486F6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rPr>
          <w:trHeight w:val="69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EA740E" w:rsidRPr="000F32C8" w:rsidTr="006E31C7">
        <w:trPr>
          <w:trHeight w:val="1340"/>
        </w:trPr>
        <w:tc>
          <w:tcPr>
            <w:tcW w:w="5812" w:type="dxa"/>
            <w:tcBorders>
              <w:top w:val="single" w:sz="4" w:space="0" w:color="auto"/>
              <w:bottom w:val="single" w:sz="4" w:space="0" w:color="auto"/>
              <w:right w:val="single" w:sz="4" w:space="0" w:color="auto"/>
            </w:tcBorders>
          </w:tcPr>
          <w:p w:rsidR="00EA740E" w:rsidRPr="0067691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EA740E" w:rsidRPr="000F32C8" w:rsidTr="006E31C7">
        <w:trPr>
          <w:trHeight w:val="131"/>
        </w:trPr>
        <w:tc>
          <w:tcPr>
            <w:tcW w:w="5812" w:type="dxa"/>
            <w:tcBorders>
              <w:top w:val="single" w:sz="4" w:space="0" w:color="auto"/>
              <w:bottom w:val="single" w:sz="4" w:space="0" w:color="auto"/>
              <w:right w:val="single" w:sz="4" w:space="0" w:color="auto"/>
            </w:tcBorders>
          </w:tcPr>
          <w:p w:rsidR="00EA740E" w:rsidRPr="00892F65"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w:t>
            </w:r>
            <w:r w:rsidR="006E31C7">
              <w:rPr>
                <w:rFonts w:ascii="Times New Roman CYR" w:eastAsia="Times New Roman" w:hAnsi="Times New Roman CYR" w:cs="Times New Roman CYR"/>
                <w:b/>
                <w:kern w:val="0"/>
                <w:sz w:val="21"/>
                <w:szCs w:val="21"/>
                <w:lang w:eastAsia="ru-RU"/>
              </w:rPr>
              <w:t>укрепление</w:t>
            </w:r>
            <w:r w:rsidRPr="00142E18">
              <w:rPr>
                <w:rFonts w:ascii="Times New Roman CYR" w:eastAsia="Times New Roman" w:hAnsi="Times New Roman CYR" w:cs="Times New Roman CYR"/>
                <w:b/>
                <w:kern w:val="0"/>
                <w:sz w:val="21"/>
                <w:szCs w:val="21"/>
                <w:lang w:eastAsia="ru-RU"/>
              </w:rPr>
              <w:t xml:space="preserve"> межнациональн</w:t>
            </w:r>
            <w:r w:rsidR="006E31C7">
              <w:rPr>
                <w:rFonts w:ascii="Times New Roman CYR" w:eastAsia="Times New Roman" w:hAnsi="Times New Roman CYR" w:cs="Times New Roman CYR"/>
                <w:b/>
                <w:kern w:val="0"/>
                <w:sz w:val="21"/>
                <w:szCs w:val="21"/>
                <w:lang w:eastAsia="ru-RU"/>
              </w:rPr>
              <w:t>ого,</w:t>
            </w:r>
            <w:r w:rsidRPr="00142E18">
              <w:rPr>
                <w:rFonts w:ascii="Times New Roman CYR" w:eastAsia="Times New Roman" w:hAnsi="Times New Roman CYR" w:cs="Times New Roman CYR"/>
                <w:b/>
                <w:kern w:val="0"/>
                <w:sz w:val="21"/>
                <w:szCs w:val="21"/>
                <w:lang w:eastAsia="ru-RU"/>
              </w:rPr>
              <w:t xml:space="preserve"> межконфессиональн</w:t>
            </w:r>
            <w:r w:rsidR="006E31C7">
              <w:rPr>
                <w:rFonts w:ascii="Times New Roman CYR" w:eastAsia="Times New Roman" w:hAnsi="Times New Roman CYR" w:cs="Times New Roman CYR"/>
                <w:b/>
                <w:kern w:val="0"/>
                <w:sz w:val="21"/>
                <w:szCs w:val="21"/>
                <w:lang w:eastAsia="ru-RU"/>
              </w:rPr>
              <w:t>ого единства и согласия</w:t>
            </w:r>
            <w:r w:rsidRPr="00142E18">
              <w:rPr>
                <w:rFonts w:ascii="Times New Roman CYR" w:eastAsia="Times New Roman" w:hAnsi="Times New Roman CYR" w:cs="Times New Roman CYR"/>
                <w:b/>
                <w:kern w:val="0"/>
                <w:sz w:val="21"/>
                <w:szCs w:val="21"/>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47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2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EA740E" w:rsidRPr="000F32C8" w:rsidTr="006E31C7">
        <w:trPr>
          <w:trHeight w:val="1484"/>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w:t>
            </w:r>
            <w:r w:rsidR="006E31C7">
              <w:rPr>
                <w:rFonts w:ascii="Times New Roman CYR" w:eastAsia="Times New Roman" w:hAnsi="Times New Roman CYR" w:cs="Times New Roman CYR"/>
                <w:kern w:val="0"/>
                <w:lang w:eastAsia="ru-RU"/>
              </w:rPr>
              <w:t>укрепление</w:t>
            </w:r>
            <w:r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040"/>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 xml:space="preserve">Мероприятия, направленные на </w:t>
            </w:r>
            <w:r w:rsidR="006E31C7">
              <w:rPr>
                <w:rFonts w:ascii="Times New Roman CYR" w:eastAsia="Times New Roman" w:hAnsi="Times New Roman CYR" w:cs="Times New Roman CYR"/>
                <w:kern w:val="0"/>
                <w:lang w:eastAsia="ru-RU"/>
              </w:rPr>
              <w:t>укрепление</w:t>
            </w:r>
            <w:r w:rsidR="006E31C7"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006E31C7"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6E31C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У</w:t>
            </w:r>
            <w:r w:rsidR="00EA740E">
              <w:rPr>
                <w:rFonts w:ascii="Times New Roman CYR" w:eastAsia="Times New Roman" w:hAnsi="Times New Roman CYR" w:cs="Times New Roman CYR"/>
                <w:kern w:val="0"/>
                <w:lang w:eastAsia="ru-RU"/>
              </w:rPr>
              <w:t>7201</w:t>
            </w:r>
          </w:p>
        </w:tc>
      </w:tr>
      <w:tr w:rsidR="00EA740E" w:rsidRPr="000F32C8" w:rsidTr="006E31C7">
        <w:trPr>
          <w:trHeight w:val="1551"/>
        </w:trPr>
        <w:tc>
          <w:tcPr>
            <w:tcW w:w="5812" w:type="dxa"/>
            <w:tcBorders>
              <w:top w:val="single" w:sz="4" w:space="0" w:color="auto"/>
              <w:bottom w:val="single" w:sz="4" w:space="0" w:color="auto"/>
              <w:right w:val="single" w:sz="4" w:space="0" w:color="auto"/>
            </w:tcBorders>
          </w:tcPr>
          <w:p w:rsidR="00EA740E" w:rsidRPr="00DB7F21"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83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EA740E" w:rsidRPr="000F32C8" w:rsidTr="006E31C7">
        <w:trPr>
          <w:trHeight w:val="1132"/>
        </w:trPr>
        <w:tc>
          <w:tcPr>
            <w:tcW w:w="5812" w:type="dxa"/>
            <w:tcBorders>
              <w:top w:val="single" w:sz="4" w:space="0" w:color="auto"/>
              <w:bottom w:val="single" w:sz="4" w:space="0" w:color="auto"/>
              <w:right w:val="single" w:sz="4" w:space="0" w:color="auto"/>
            </w:tcBorders>
          </w:tcPr>
          <w:p w:rsidR="00EA740E" w:rsidRPr="008E1893"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9C68BF" w:rsidTr="006E31C7">
        <w:trPr>
          <w:trHeight w:val="840"/>
        </w:trPr>
        <w:tc>
          <w:tcPr>
            <w:tcW w:w="5812" w:type="dxa"/>
            <w:tcBorders>
              <w:top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305"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П7201</w:t>
            </w:r>
          </w:p>
        </w:tc>
      </w:tr>
      <w:tr w:rsidR="00EA740E" w:rsidRPr="000F32C8" w:rsidTr="006E31C7">
        <w:trPr>
          <w:trHeight w:val="1110"/>
        </w:trPr>
        <w:tc>
          <w:tcPr>
            <w:tcW w:w="5812" w:type="dxa"/>
            <w:tcBorders>
              <w:top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56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F814B9"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6E31C7">
        <w:trPr>
          <w:trHeight w:val="127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B903E1">
        <w:trPr>
          <w:trHeight w:val="928"/>
        </w:trPr>
        <w:tc>
          <w:tcPr>
            <w:tcW w:w="5812" w:type="dxa"/>
            <w:tcBorders>
              <w:top w:val="single" w:sz="4" w:space="0" w:color="auto"/>
              <w:bottom w:val="single" w:sz="4" w:space="0" w:color="auto"/>
              <w:right w:val="single" w:sz="4" w:space="0" w:color="auto"/>
            </w:tcBorders>
          </w:tcPr>
          <w:p w:rsidR="006E31C7" w:rsidRPr="000F32C8" w:rsidRDefault="00EA740E" w:rsidP="00B903E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57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6E31C7">
        <w:trPr>
          <w:trHeight w:val="105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4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6E31C7">
        <w:trPr>
          <w:trHeight w:val="113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61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57547E">
        <w:trPr>
          <w:trHeight w:val="971"/>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40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6E31C7">
        <w:trPr>
          <w:trHeight w:val="805"/>
        </w:trPr>
        <w:tc>
          <w:tcPr>
            <w:tcW w:w="5812" w:type="dxa"/>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p w:rsidR="0057547E" w:rsidRPr="000F32C8" w:rsidRDefault="0057547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3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EA740E" w:rsidRPr="000F32C8" w:rsidTr="00594BA6">
        <w:trPr>
          <w:trHeight w:val="1537"/>
        </w:trPr>
        <w:tc>
          <w:tcPr>
            <w:tcW w:w="5812" w:type="dxa"/>
            <w:tcBorders>
              <w:top w:val="single" w:sz="4" w:space="0" w:color="auto"/>
              <w:bottom w:val="single" w:sz="4" w:space="0" w:color="auto"/>
              <w:right w:val="single" w:sz="4" w:space="0" w:color="auto"/>
            </w:tcBorders>
          </w:tcPr>
          <w:p w:rsidR="00EA740E" w:rsidRPr="000F32C8" w:rsidRDefault="00EA740E" w:rsidP="009F208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F814B9"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07230</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7B55C7"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09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Б0911</w:t>
            </w:r>
          </w:p>
        </w:tc>
      </w:tr>
      <w:tr w:rsidR="00F71B17" w:rsidRPr="000F32C8" w:rsidTr="006E31C7">
        <w:tc>
          <w:tcPr>
            <w:tcW w:w="5812" w:type="dxa"/>
            <w:tcBorders>
              <w:top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r>
              <w:rPr>
                <w:rFonts w:ascii="Times New Roman CYR" w:eastAsia="Times New Roman" w:hAnsi="Times New Roman CYR" w:cs="Times New Roman CYR"/>
                <w:kern w:val="0"/>
                <w:lang w:eastAsia="ru-RU"/>
              </w:rPr>
              <w:t xml:space="preserve"> </w:t>
            </w:r>
            <w:r w:rsidRPr="007B55C7">
              <w:rPr>
                <w:rFonts w:ascii="Times New Roman CYR" w:eastAsia="Times New Roman" w:hAnsi="Times New Roman CYR" w:cs="Times New Roman CYR"/>
                <w:kern w:val="0"/>
                <w:lang w:eastAsia="ru-RU"/>
              </w:rPr>
              <w:t xml:space="preserve">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F71B17" w:rsidRPr="00F71B17"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12</w:t>
            </w:r>
          </w:p>
        </w:tc>
        <w:tc>
          <w:tcPr>
            <w:tcW w:w="992" w:type="dxa"/>
            <w:tcBorders>
              <w:top w:val="single" w:sz="4" w:space="0" w:color="auto"/>
              <w:left w:val="single" w:sz="4" w:space="0" w:color="auto"/>
              <w:bottom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F71B17" w:rsidRPr="000F32C8" w:rsidTr="006E31C7">
        <w:tc>
          <w:tcPr>
            <w:tcW w:w="5812" w:type="dxa"/>
            <w:tcBorders>
              <w:top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 xml:space="preserve">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F71B17" w:rsidRPr="00393E2B"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09</w:t>
            </w:r>
          </w:p>
        </w:tc>
        <w:tc>
          <w:tcPr>
            <w:tcW w:w="1305"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F71B17" w:rsidRPr="00F71B17"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12</w:t>
            </w:r>
          </w:p>
        </w:tc>
        <w:tc>
          <w:tcPr>
            <w:tcW w:w="992" w:type="dxa"/>
            <w:tcBorders>
              <w:top w:val="single" w:sz="4" w:space="0" w:color="auto"/>
              <w:left w:val="single" w:sz="4" w:space="0" w:color="auto"/>
              <w:bottom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Д0912</w:t>
            </w:r>
          </w:p>
        </w:tc>
      </w:tr>
      <w:tr w:rsidR="00EA740E" w:rsidRPr="000F32C8" w:rsidTr="00065010">
        <w:trPr>
          <w:trHeight w:val="881"/>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393E2B">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70</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29"/>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lastRenderedPageBreak/>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065010">
        <w:trPr>
          <w:trHeight w:val="603"/>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CC6958" w:rsidRPr="000F32C8" w:rsidTr="00065010">
        <w:trPr>
          <w:trHeight w:val="603"/>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Главы внутригородского муниципального образования </w:t>
            </w:r>
            <w:r w:rsidR="000B3F47" w:rsidRPr="00393E2B">
              <w:rPr>
                <w:rFonts w:ascii="Times New Roman CYR" w:eastAsia="Times New Roman" w:hAnsi="Times New Roman CYR" w:cs="Times New Roman CYR"/>
                <w:kern w:val="0"/>
                <w:lang w:eastAsia="ru-RU"/>
              </w:rPr>
              <w:t xml:space="preserve">за счет </w:t>
            </w:r>
            <w:r w:rsidR="00702243" w:rsidRPr="00393E2B">
              <w:rPr>
                <w:rFonts w:ascii="Times New Roman CYR" w:eastAsia="Times New Roman" w:hAnsi="Times New Roman CYR" w:cs="Times New Roman CYR"/>
                <w:kern w:val="0"/>
                <w:lang w:eastAsia="ru-RU"/>
              </w:rPr>
              <w:t>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702243">
        <w:trPr>
          <w:trHeight w:val="1061"/>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CC6958" w:rsidRPr="000F32C8" w:rsidTr="00951435">
        <w:trPr>
          <w:trHeight w:val="756"/>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Совета Гагаринского муниципального округа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расходам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951435">
        <w:trPr>
          <w:trHeight w:val="827"/>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65010">
        <w:trPr>
          <w:trHeight w:val="978"/>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Расходы на приобретение </w:t>
            </w:r>
            <w:r w:rsidR="000B3F47" w:rsidRPr="00393E2B">
              <w:rPr>
                <w:rFonts w:ascii="Times New Roman CYR" w:eastAsia="Times New Roman" w:hAnsi="Times New Roman CYR" w:cs="Times New Roman CYR"/>
                <w:kern w:val="0"/>
                <w:lang w:eastAsia="ru-RU"/>
              </w:rPr>
              <w:t>автотранспортного средства (</w:t>
            </w:r>
            <w:r w:rsidRPr="00393E2B">
              <w:rPr>
                <w:rFonts w:ascii="Times New Roman CYR" w:eastAsia="Times New Roman" w:hAnsi="Times New Roman CYR" w:cs="Times New Roman CYR"/>
                <w:kern w:val="0"/>
                <w:lang w:eastAsia="ru-RU"/>
              </w:rPr>
              <w:t>служебного автомобиля</w:t>
            </w:r>
            <w:r w:rsidR="000B3F47" w:rsidRPr="00393E2B">
              <w:rPr>
                <w:rFonts w:ascii="Times New Roman CYR" w:eastAsia="Times New Roman" w:hAnsi="Times New Roman CYR" w:cs="Times New Roman CYR"/>
                <w:kern w:val="0"/>
                <w:lang w:eastAsia="ru-RU"/>
              </w:rPr>
              <w:t>) для</w:t>
            </w:r>
            <w:r w:rsidRPr="00393E2B">
              <w:rPr>
                <w:rFonts w:ascii="Times New Roman CYR" w:eastAsia="Times New Roman" w:hAnsi="Times New Roman CYR" w:cs="Times New Roman CYR"/>
                <w:kern w:val="0"/>
                <w:lang w:eastAsia="ru-RU"/>
              </w:rPr>
              <w:t xml:space="preserve">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А7301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rPr>
          <w:trHeight w:val="256"/>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60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CC6958" w:rsidRPr="000F32C8" w:rsidTr="006E31C7">
        <w:trPr>
          <w:trHeight w:val="29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332"/>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CC6958" w:rsidRPr="000F32C8" w:rsidTr="00594BA6">
        <w:trPr>
          <w:trHeight w:val="36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27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lastRenderedPageBreak/>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sidR="00F814B9">
              <w:rPr>
                <w:rFonts w:ascii="Times New Roman CYR" w:eastAsia="Times New Roman" w:hAnsi="Times New Roman CYR" w:cs="Times New Roman CYR"/>
                <w:kern w:val="0"/>
                <w:lang w:val="en-US" w:eastAsia="ru-RU"/>
              </w:rPr>
              <w:t>4940</w:t>
            </w:r>
          </w:p>
        </w:tc>
      </w:tr>
      <w:tr w:rsidR="00CC6958" w:rsidRPr="000F32C8" w:rsidTr="000B3F47">
        <w:trPr>
          <w:trHeight w:val="42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B3F47">
        <w:trPr>
          <w:trHeight w:val="73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CC6958" w:rsidRPr="000F32C8" w:rsidTr="00CC6958">
        <w:trPr>
          <w:trHeight w:val="575"/>
        </w:trPr>
        <w:tc>
          <w:tcPr>
            <w:tcW w:w="5812" w:type="dxa"/>
            <w:tcBorders>
              <w:top w:val="single" w:sz="4" w:space="0" w:color="auto"/>
              <w:bottom w:val="single" w:sz="4" w:space="0" w:color="auto"/>
              <w:right w:val="single" w:sz="4" w:space="0" w:color="auto"/>
            </w:tcBorders>
          </w:tcPr>
          <w:p w:rsidR="000B3F47" w:rsidRPr="00BE6962"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560FC8">
              <w:rPr>
                <w:rFonts w:ascii="Times New Roman CYR" w:eastAsia="Times New Roman" w:hAnsi="Times New Roman CYR" w:cs="Times New Roman CYR"/>
                <w:kern w:val="0"/>
                <w:lang w:eastAsia="ru-RU"/>
              </w:rPr>
              <w:t>Выплаты по обязательствам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E1D53">
              <w:rPr>
                <w:rFonts w:ascii="Times New Roman CYR" w:eastAsia="Times New Roman" w:hAnsi="Times New Roman CYR" w:cs="Times New Roman CYR"/>
                <w:kern w:val="0"/>
                <w:lang w:eastAsia="ru-RU"/>
              </w:rPr>
              <w:t xml:space="preserve">Расходы по </w:t>
            </w:r>
            <w:r w:rsidRPr="00656D74">
              <w:rPr>
                <w:rFonts w:ascii="Times New Roman CYR" w:eastAsia="Times New Roman" w:hAnsi="Times New Roman CYR" w:cs="Times New Roman CYR"/>
                <w:kern w:val="0"/>
                <w:lang w:eastAsia="ru-RU"/>
              </w:rPr>
              <w:t>назначени</w:t>
            </w:r>
            <w:r>
              <w:rPr>
                <w:rFonts w:ascii="Times New Roman CYR" w:eastAsia="Times New Roman" w:hAnsi="Times New Roman CYR" w:cs="Times New Roman CYR"/>
                <w:kern w:val="0"/>
                <w:lang w:eastAsia="ru-RU"/>
              </w:rPr>
              <w:t>ю</w:t>
            </w:r>
            <w:r w:rsidRPr="00656D74">
              <w:rPr>
                <w:rFonts w:ascii="Times New Roman CYR" w:eastAsia="Times New Roman" w:hAnsi="Times New Roman CYR" w:cs="Times New Roman CYR"/>
                <w:kern w:val="0"/>
                <w:lang w:eastAsia="ru-RU"/>
              </w:rPr>
              <w:t xml:space="preserve">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по выплате единовременного денежного пособия при выходе на пенсию в размере десяти должностных окладов при наличии стажа муниципальной службы не менее 10 лет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B6588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B903E1" w:rsidRDefault="00B903E1" w:rsidP="00EA740E">
      <w:pPr>
        <w:spacing w:after="0" w:line="240" w:lineRule="auto"/>
        <w:ind w:firstLine="851"/>
        <w:jc w:val="both"/>
        <w:rPr>
          <w:rFonts w:ascii="Times New Roman" w:hAnsi="Times New Roman" w:cs="Times New Roman"/>
          <w:bCs/>
          <w:sz w:val="27"/>
          <w:szCs w:val="27"/>
        </w:rPr>
      </w:pPr>
    </w:p>
    <w:p w:rsidR="00B903E1" w:rsidRDefault="00B903E1" w:rsidP="00EA740E">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ind w:left="-567"/>
        <w:jc w:val="both"/>
        <w:rPr>
          <w:rFonts w:ascii="Times New Roman" w:hAnsi="Times New Roman" w:cs="Times New Roman"/>
          <w:bCs/>
          <w:sz w:val="27"/>
          <w:szCs w:val="27"/>
        </w:rPr>
      </w:pPr>
      <w:r w:rsidRPr="00A3273A">
        <w:rPr>
          <w:rFonts w:ascii="Times New Roman" w:hAnsi="Times New Roman" w:cs="Times New Roman"/>
          <w:bCs/>
          <w:sz w:val="28"/>
          <w:szCs w:val="28"/>
        </w:rPr>
        <w:t xml:space="preserve">местной администрации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А.Ю. Ярусов</w:t>
      </w:r>
    </w:p>
    <w:sectPr w:rsidR="00B903E1" w:rsidSect="00951435">
      <w:headerReference w:type="even" r:id="rId9"/>
      <w:headerReference w:type="default" r:id="rId10"/>
      <w:footerReference w:type="even" r:id="rId11"/>
      <w:footerReference w:type="default" r:id="rId12"/>
      <w:headerReference w:type="first" r:id="rId13"/>
      <w:footerReference w:type="first" r:id="rId14"/>
      <w:pgSz w:w="11906" w:h="16838"/>
      <w:pgMar w:top="1134" w:right="566" w:bottom="568" w:left="1701" w:header="720" w:footer="720" w:gutter="0"/>
      <w:pgNumType w:start="1"/>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D38" w:rsidRDefault="00731D38">
      <w:pPr>
        <w:spacing w:after="0" w:line="240" w:lineRule="auto"/>
      </w:pPr>
      <w:r>
        <w:separator/>
      </w:r>
    </w:p>
  </w:endnote>
  <w:endnote w:type="continuationSeparator" w:id="0">
    <w:p w:rsidR="00731D38" w:rsidRDefault="0073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Pr="00F52583" w:rsidRDefault="00CE1D53" w:rsidP="00F5258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D38" w:rsidRDefault="00731D38">
      <w:pPr>
        <w:spacing w:after="0" w:line="240" w:lineRule="auto"/>
      </w:pPr>
      <w:r>
        <w:separator/>
      </w:r>
    </w:p>
  </w:footnote>
  <w:footnote w:type="continuationSeparator" w:id="0">
    <w:p w:rsidR="00731D38" w:rsidRDefault="0073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35090"/>
      <w:docPartObj>
        <w:docPartGallery w:val="Page Numbers (Top of Page)"/>
        <w:docPartUnique/>
      </w:docPartObj>
    </w:sdtPr>
    <w:sdtEndPr/>
    <w:sdtContent>
      <w:p w:rsidR="00CE1D53" w:rsidRDefault="00731D38">
        <w:pPr>
          <w:pStyle w:val="a9"/>
          <w:jc w:val="center"/>
        </w:pPr>
      </w:p>
    </w:sdtContent>
  </w:sdt>
  <w:p w:rsidR="00CE1D53" w:rsidRPr="002A0E97" w:rsidRDefault="00CE1D53" w:rsidP="002A0E97">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AE2761"/>
    <w:multiLevelType w:val="multilevel"/>
    <w:tmpl w:val="8B18C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4"/>
  </w:num>
  <w:num w:numId="6">
    <w:abstractNumId w:val="6"/>
  </w:num>
  <w:num w:numId="7">
    <w:abstractNumId w:val="3"/>
  </w:num>
  <w:num w:numId="8">
    <w:abstractNumId w:val="7"/>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129C4"/>
    <w:rsid w:val="00024A42"/>
    <w:rsid w:val="00025E38"/>
    <w:rsid w:val="000339E5"/>
    <w:rsid w:val="00034386"/>
    <w:rsid w:val="00037939"/>
    <w:rsid w:val="000413C2"/>
    <w:rsid w:val="00050DAB"/>
    <w:rsid w:val="000561FC"/>
    <w:rsid w:val="00056754"/>
    <w:rsid w:val="0006275F"/>
    <w:rsid w:val="00063680"/>
    <w:rsid w:val="00064CA6"/>
    <w:rsid w:val="00065010"/>
    <w:rsid w:val="00067E9C"/>
    <w:rsid w:val="000752D2"/>
    <w:rsid w:val="0007640E"/>
    <w:rsid w:val="00085234"/>
    <w:rsid w:val="000859D1"/>
    <w:rsid w:val="0009289B"/>
    <w:rsid w:val="00096F40"/>
    <w:rsid w:val="000A14C4"/>
    <w:rsid w:val="000A5738"/>
    <w:rsid w:val="000A6267"/>
    <w:rsid w:val="000B120F"/>
    <w:rsid w:val="000B3F47"/>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25231"/>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7F07"/>
    <w:rsid w:val="00210208"/>
    <w:rsid w:val="0021316E"/>
    <w:rsid w:val="0021366B"/>
    <w:rsid w:val="00217A49"/>
    <w:rsid w:val="00222EFD"/>
    <w:rsid w:val="00232336"/>
    <w:rsid w:val="00233DA3"/>
    <w:rsid w:val="00234829"/>
    <w:rsid w:val="00241E0B"/>
    <w:rsid w:val="0024434A"/>
    <w:rsid w:val="00244468"/>
    <w:rsid w:val="002459A0"/>
    <w:rsid w:val="00262386"/>
    <w:rsid w:val="00262522"/>
    <w:rsid w:val="00262C02"/>
    <w:rsid w:val="00273026"/>
    <w:rsid w:val="002750EF"/>
    <w:rsid w:val="00276192"/>
    <w:rsid w:val="00276EE5"/>
    <w:rsid w:val="00282262"/>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35242"/>
    <w:rsid w:val="0034006D"/>
    <w:rsid w:val="00344C85"/>
    <w:rsid w:val="0035207E"/>
    <w:rsid w:val="00355E6D"/>
    <w:rsid w:val="00355EE4"/>
    <w:rsid w:val="00365D06"/>
    <w:rsid w:val="003776F1"/>
    <w:rsid w:val="00380900"/>
    <w:rsid w:val="003835C7"/>
    <w:rsid w:val="00385EA8"/>
    <w:rsid w:val="00393E2B"/>
    <w:rsid w:val="003957EB"/>
    <w:rsid w:val="0039756D"/>
    <w:rsid w:val="003A096B"/>
    <w:rsid w:val="003A0B99"/>
    <w:rsid w:val="003A4487"/>
    <w:rsid w:val="003A5CBD"/>
    <w:rsid w:val="003A7494"/>
    <w:rsid w:val="003A7840"/>
    <w:rsid w:val="003B4FCF"/>
    <w:rsid w:val="003C653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3E1B"/>
    <w:rsid w:val="004F48C7"/>
    <w:rsid w:val="004F610F"/>
    <w:rsid w:val="004F715F"/>
    <w:rsid w:val="00501E90"/>
    <w:rsid w:val="00510784"/>
    <w:rsid w:val="005129CF"/>
    <w:rsid w:val="0051352E"/>
    <w:rsid w:val="00515F88"/>
    <w:rsid w:val="00525992"/>
    <w:rsid w:val="0054269C"/>
    <w:rsid w:val="00546A8A"/>
    <w:rsid w:val="00551882"/>
    <w:rsid w:val="005551E7"/>
    <w:rsid w:val="00555B9E"/>
    <w:rsid w:val="00556361"/>
    <w:rsid w:val="005565BD"/>
    <w:rsid w:val="00556E54"/>
    <w:rsid w:val="00560FC8"/>
    <w:rsid w:val="0056182D"/>
    <w:rsid w:val="0056452D"/>
    <w:rsid w:val="00564F4C"/>
    <w:rsid w:val="00565043"/>
    <w:rsid w:val="00565A80"/>
    <w:rsid w:val="00571EC3"/>
    <w:rsid w:val="0057547E"/>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1842"/>
    <w:rsid w:val="006D1B49"/>
    <w:rsid w:val="006D74E2"/>
    <w:rsid w:val="006E0970"/>
    <w:rsid w:val="006E31C7"/>
    <w:rsid w:val="006E5692"/>
    <w:rsid w:val="006E7306"/>
    <w:rsid w:val="006F06DB"/>
    <w:rsid w:val="006F3CAF"/>
    <w:rsid w:val="006F46F8"/>
    <w:rsid w:val="006F53CE"/>
    <w:rsid w:val="0070166E"/>
    <w:rsid w:val="00702243"/>
    <w:rsid w:val="007055A7"/>
    <w:rsid w:val="00731D38"/>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A6FBE"/>
    <w:rsid w:val="007B41DE"/>
    <w:rsid w:val="007B55C7"/>
    <w:rsid w:val="007B5A33"/>
    <w:rsid w:val="007B5D1B"/>
    <w:rsid w:val="007B66F0"/>
    <w:rsid w:val="007C1CE8"/>
    <w:rsid w:val="007D49C0"/>
    <w:rsid w:val="007D7B80"/>
    <w:rsid w:val="007E1418"/>
    <w:rsid w:val="007E7D19"/>
    <w:rsid w:val="007F308B"/>
    <w:rsid w:val="007F6340"/>
    <w:rsid w:val="007F7F0A"/>
    <w:rsid w:val="00800D48"/>
    <w:rsid w:val="0080591C"/>
    <w:rsid w:val="00814E29"/>
    <w:rsid w:val="00815A3D"/>
    <w:rsid w:val="0081714A"/>
    <w:rsid w:val="00820E9A"/>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81AB9"/>
    <w:rsid w:val="00884587"/>
    <w:rsid w:val="00884924"/>
    <w:rsid w:val="00884E40"/>
    <w:rsid w:val="0088558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1435"/>
    <w:rsid w:val="009536A1"/>
    <w:rsid w:val="00966754"/>
    <w:rsid w:val="009675A7"/>
    <w:rsid w:val="0097330E"/>
    <w:rsid w:val="0098119D"/>
    <w:rsid w:val="00981D8E"/>
    <w:rsid w:val="0098243D"/>
    <w:rsid w:val="0098365E"/>
    <w:rsid w:val="009868CC"/>
    <w:rsid w:val="009B0BAB"/>
    <w:rsid w:val="009B6991"/>
    <w:rsid w:val="009C1326"/>
    <w:rsid w:val="009C351E"/>
    <w:rsid w:val="009D3DC2"/>
    <w:rsid w:val="009F1023"/>
    <w:rsid w:val="009F2085"/>
    <w:rsid w:val="00A005FB"/>
    <w:rsid w:val="00A03889"/>
    <w:rsid w:val="00A048D9"/>
    <w:rsid w:val="00A05D23"/>
    <w:rsid w:val="00A12AAE"/>
    <w:rsid w:val="00A20B16"/>
    <w:rsid w:val="00A267F6"/>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E6D54"/>
    <w:rsid w:val="00AF7704"/>
    <w:rsid w:val="00B05355"/>
    <w:rsid w:val="00B0654D"/>
    <w:rsid w:val="00B07BE2"/>
    <w:rsid w:val="00B10341"/>
    <w:rsid w:val="00B125A4"/>
    <w:rsid w:val="00B126F7"/>
    <w:rsid w:val="00B13EBC"/>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652D9"/>
    <w:rsid w:val="00C7288A"/>
    <w:rsid w:val="00C75C14"/>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C695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38DD"/>
    <w:rsid w:val="00D56394"/>
    <w:rsid w:val="00D61AD2"/>
    <w:rsid w:val="00D659BF"/>
    <w:rsid w:val="00D6693D"/>
    <w:rsid w:val="00D702F4"/>
    <w:rsid w:val="00D718CC"/>
    <w:rsid w:val="00D746D2"/>
    <w:rsid w:val="00D74BCE"/>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7E"/>
    <w:rsid w:val="00E90CC1"/>
    <w:rsid w:val="00E90D9D"/>
    <w:rsid w:val="00E916D1"/>
    <w:rsid w:val="00E93B3A"/>
    <w:rsid w:val="00EA1A24"/>
    <w:rsid w:val="00EA45F5"/>
    <w:rsid w:val="00EA4DF4"/>
    <w:rsid w:val="00EA7034"/>
    <w:rsid w:val="00EA740E"/>
    <w:rsid w:val="00EB64C8"/>
    <w:rsid w:val="00EC5FA4"/>
    <w:rsid w:val="00EC7F9E"/>
    <w:rsid w:val="00ED0B21"/>
    <w:rsid w:val="00ED16C2"/>
    <w:rsid w:val="00ED1CF4"/>
    <w:rsid w:val="00ED2DCB"/>
    <w:rsid w:val="00ED697B"/>
    <w:rsid w:val="00ED6B22"/>
    <w:rsid w:val="00EE0F34"/>
    <w:rsid w:val="00EE1AEC"/>
    <w:rsid w:val="00EE2E06"/>
    <w:rsid w:val="00EE7339"/>
    <w:rsid w:val="00EE7D52"/>
    <w:rsid w:val="00EF15D0"/>
    <w:rsid w:val="00F01D87"/>
    <w:rsid w:val="00F11C81"/>
    <w:rsid w:val="00F12774"/>
    <w:rsid w:val="00F12C7A"/>
    <w:rsid w:val="00F224B1"/>
    <w:rsid w:val="00F2614F"/>
    <w:rsid w:val="00F26DC7"/>
    <w:rsid w:val="00F3045C"/>
    <w:rsid w:val="00F31ECD"/>
    <w:rsid w:val="00F32184"/>
    <w:rsid w:val="00F33283"/>
    <w:rsid w:val="00F40101"/>
    <w:rsid w:val="00F52583"/>
    <w:rsid w:val="00F52CDE"/>
    <w:rsid w:val="00F579D0"/>
    <w:rsid w:val="00F60EA4"/>
    <w:rsid w:val="00F618A8"/>
    <w:rsid w:val="00F62297"/>
    <w:rsid w:val="00F62EBE"/>
    <w:rsid w:val="00F70244"/>
    <w:rsid w:val="00F70E5A"/>
    <w:rsid w:val="00F71B17"/>
    <w:rsid w:val="00F7270D"/>
    <w:rsid w:val="00F73051"/>
    <w:rsid w:val="00F750A3"/>
    <w:rsid w:val="00F80A37"/>
    <w:rsid w:val="00F814B9"/>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17F"/>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BDBFCF"/>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12">
    <w:name w:val="Заголовок1"/>
    <w:basedOn w:val="a"/>
    <w:next w:val="a6"/>
    <w:rsid w:val="001E1C95"/>
    <w:pPr>
      <w:keepNext/>
      <w:spacing w:before="240" w:after="120"/>
    </w:pPr>
    <w:rPr>
      <w:rFonts w:ascii="Arial" w:hAnsi="Arial" w:cs="Mangal"/>
      <w:sz w:val="28"/>
      <w:szCs w:val="28"/>
    </w:rPr>
  </w:style>
  <w:style w:type="paragraph" w:styleId="a6">
    <w:name w:val="Body Text"/>
    <w:basedOn w:val="a"/>
    <w:link w:val="a7"/>
    <w:rsid w:val="001E1C95"/>
    <w:pPr>
      <w:spacing w:after="120"/>
    </w:pPr>
  </w:style>
  <w:style w:type="paragraph" w:styleId="a8">
    <w:name w:val="List"/>
    <w:basedOn w:val="a6"/>
    <w:rsid w:val="001E1C95"/>
    <w:rPr>
      <w:rFonts w:cs="Mangal"/>
    </w:rPr>
  </w:style>
  <w:style w:type="paragraph" w:customStyle="1" w:styleId="13">
    <w:name w:val="Название1"/>
    <w:basedOn w:val="a"/>
    <w:rsid w:val="001E1C95"/>
    <w:pPr>
      <w:suppressLineNumbers/>
      <w:spacing w:before="120" w:after="120"/>
    </w:pPr>
    <w:rPr>
      <w:rFonts w:cs="Mangal"/>
      <w:i/>
      <w:iCs/>
      <w:sz w:val="24"/>
      <w:szCs w:val="24"/>
    </w:rPr>
  </w:style>
  <w:style w:type="paragraph" w:customStyle="1" w:styleId="14">
    <w:name w:val="Указатель1"/>
    <w:basedOn w:val="a"/>
    <w:rsid w:val="001E1C95"/>
    <w:pPr>
      <w:suppressLineNumbers/>
    </w:pPr>
    <w:rPr>
      <w:rFonts w:cs="Mangal"/>
    </w:rPr>
  </w:style>
  <w:style w:type="paragraph" w:customStyle="1" w:styleId="15">
    <w:name w:val="Абзац списка1"/>
    <w:basedOn w:val="a"/>
    <w:rsid w:val="001E1C95"/>
    <w:pPr>
      <w:ind w:left="720"/>
    </w:pPr>
  </w:style>
  <w:style w:type="paragraph" w:customStyle="1" w:styleId="16">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uiPriority w:val="99"/>
    <w:rsid w:val="001E1C95"/>
    <w:pPr>
      <w:suppressLineNumbers/>
      <w:tabs>
        <w:tab w:val="center" w:pos="4677"/>
        <w:tab w:val="right" w:pos="9355"/>
      </w:tabs>
      <w:spacing w:after="0" w:line="100" w:lineRule="atLeast"/>
    </w:pPr>
  </w:style>
  <w:style w:type="paragraph" w:styleId="ab">
    <w:name w:val="Balloon Text"/>
    <w:basedOn w:val="a"/>
    <w:link w:val="17"/>
    <w:uiPriority w:val="99"/>
    <w:semiHidden/>
    <w:unhideWhenUsed/>
    <w:rsid w:val="003A4487"/>
    <w:pPr>
      <w:spacing w:after="0" w:line="240" w:lineRule="auto"/>
    </w:pPr>
    <w:rPr>
      <w:rFonts w:ascii="Segoe UI" w:hAnsi="Segoe UI" w:cs="Segoe UI"/>
      <w:sz w:val="18"/>
      <w:szCs w:val="18"/>
    </w:rPr>
  </w:style>
  <w:style w:type="character" w:customStyle="1" w:styleId="17">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e">
    <w:name w:val="List Paragraph"/>
    <w:basedOn w:val="a"/>
    <w:uiPriority w:val="34"/>
    <w:qFormat/>
    <w:rsid w:val="00CA2BCD"/>
    <w:pPr>
      <w:ind w:left="720"/>
      <w:contextualSpacing/>
    </w:pPr>
  </w:style>
  <w:style w:type="paragraph" w:styleId="af">
    <w:name w:val="Body Text Indent"/>
    <w:basedOn w:val="a"/>
    <w:link w:val="af0"/>
    <w:uiPriority w:val="99"/>
    <w:unhideWhenUsed/>
    <w:rsid w:val="00210208"/>
    <w:pPr>
      <w:spacing w:after="120"/>
      <w:ind w:left="283"/>
    </w:pPr>
  </w:style>
  <w:style w:type="character" w:customStyle="1" w:styleId="af0">
    <w:name w:val="Основной текст с отступом Знак"/>
    <w:basedOn w:val="a0"/>
    <w:link w:val="af"/>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8">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1">
    <w:name w:val="Hyperlink"/>
    <w:uiPriority w:val="99"/>
    <w:unhideWhenUsed/>
    <w:rsid w:val="00210208"/>
    <w:rPr>
      <w:color w:val="0000FF"/>
      <w:u w:val="single"/>
    </w:rPr>
  </w:style>
  <w:style w:type="table" w:styleId="af2">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9">
    <w:name w:val="Нет списка1"/>
    <w:next w:val="a2"/>
    <w:uiPriority w:val="99"/>
    <w:semiHidden/>
    <w:unhideWhenUsed/>
    <w:rsid w:val="000F32C8"/>
  </w:style>
  <w:style w:type="character" w:customStyle="1" w:styleId="af3">
    <w:name w:val="Цветовое выделение"/>
    <w:uiPriority w:val="99"/>
    <w:rsid w:val="000F32C8"/>
    <w:rPr>
      <w:b/>
      <w:bCs/>
      <w:color w:val="26282F"/>
    </w:rPr>
  </w:style>
  <w:style w:type="character" w:customStyle="1" w:styleId="af4">
    <w:name w:val="Гипертекстовая ссылка"/>
    <w:basedOn w:val="af3"/>
    <w:uiPriority w:val="99"/>
    <w:rsid w:val="000F32C8"/>
    <w:rPr>
      <w:b w:val="0"/>
      <w:bCs w:val="0"/>
      <w:color w:val="106BBE"/>
    </w:rPr>
  </w:style>
  <w:style w:type="paragraph" w:customStyle="1" w:styleId="af5">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6">
    <w:name w:val="Комментарий"/>
    <w:basedOn w:val="af5"/>
    <w:next w:val="a"/>
    <w:uiPriority w:val="99"/>
    <w:rsid w:val="000F32C8"/>
    <w:pPr>
      <w:spacing w:before="75"/>
      <w:ind w:right="0"/>
      <w:jc w:val="both"/>
    </w:pPr>
    <w:rPr>
      <w:color w:val="353842"/>
      <w:shd w:val="clear" w:color="auto" w:fill="F0F0F0"/>
    </w:rPr>
  </w:style>
  <w:style w:type="paragraph" w:customStyle="1" w:styleId="af7">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8">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9">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7">
    <w:name w:val="Основной текст Знак"/>
    <w:basedOn w:val="a0"/>
    <w:link w:val="a6"/>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1ABA-9642-430A-8651-E044E9D1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8</cp:revision>
  <cp:lastPrinted>2023-12-26T07:08:00Z</cp:lastPrinted>
  <dcterms:created xsi:type="dcterms:W3CDTF">2023-10-26T07:48:00Z</dcterms:created>
  <dcterms:modified xsi:type="dcterms:W3CDTF">2023-12-26T07:15:00Z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